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6D" w:rsidRDefault="002E3D6D">
      <w:r>
        <w:t>To Whom It May Concern:</w:t>
      </w:r>
    </w:p>
    <w:p w:rsidR="007256D1" w:rsidRDefault="002E3D6D">
      <w:r>
        <w:t xml:space="preserve">I would like to introduce myself. My name is Tammy Dramstad, MSW, CSW-PIP and I have had the privilege of working for Community Counseling Services for the past 20 years. I am passionate about </w:t>
      </w:r>
      <w:r w:rsidR="007256D1">
        <w:t xml:space="preserve">serving </w:t>
      </w:r>
      <w:r>
        <w:t>the historically disadvantaged individuals that we</w:t>
      </w:r>
      <w:r w:rsidR="007256D1">
        <w:t xml:space="preserve"> encounter every week.  Without CMHC’s </w:t>
      </w:r>
      <w:r>
        <w:t xml:space="preserve">many of these individuals would </w:t>
      </w:r>
      <w:r w:rsidR="007256D1">
        <w:t xml:space="preserve">not </w:t>
      </w:r>
      <w:r>
        <w:t xml:space="preserve">be able to access services due to not having insurance or co-pays being too high. </w:t>
      </w:r>
    </w:p>
    <w:p w:rsidR="007256D1" w:rsidRDefault="002E3D6D">
      <w:r>
        <w:t xml:space="preserve">I am concerned regarding the trend that I have seen unfolding in the last eight years. We are training high quality </w:t>
      </w:r>
      <w:proofErr w:type="gramStart"/>
      <w:r>
        <w:t>therapis</w:t>
      </w:r>
      <w:r w:rsidR="007256D1">
        <w:t>ts</w:t>
      </w:r>
      <w:r>
        <w:t>,</w:t>
      </w:r>
      <w:proofErr w:type="gramEnd"/>
      <w:r>
        <w:t xml:space="preserve"> however, once they receive their license they are moving on to Private Practice. These individuals share that they are leaving for a variety of reasons such as being able to work part time and make the same salary as a full-time employee at CCS. They are leaving because the amount of State paperwork has become burdensome on therapists leading to burnout.  And that is on top of the documents we complete to help clients achieve a better quality of life. For example, yesterday </w:t>
      </w:r>
      <w:r w:rsidR="00BE0CC0">
        <w:t>I completed</w:t>
      </w:r>
      <w:r>
        <w:t xml:space="preserve"> a 2</w:t>
      </w:r>
      <w:r w:rsidR="00393B80">
        <w:t>0</w:t>
      </w:r>
      <w:r>
        <w:t xml:space="preserve"> page form regarding</w:t>
      </w:r>
      <w:r w:rsidR="00393B80">
        <w:t xml:space="preserve"> a</w:t>
      </w:r>
      <w:r>
        <w:t xml:space="preserve"> review of a client’</w:t>
      </w:r>
      <w:r w:rsidR="00393B80">
        <w:t>s symptoms in order for them to continue to receive disability</w:t>
      </w:r>
      <w:r>
        <w:t xml:space="preserve">. </w:t>
      </w:r>
      <w:r w:rsidR="00393B80">
        <w:t xml:space="preserve"> This is vitally important, but the 2.5 hours I spend on this task is non-billable for the CMHC</w:t>
      </w:r>
      <w:r w:rsidR="007256D1">
        <w:t>’s</w:t>
      </w:r>
      <w:r w:rsidR="00393B80">
        <w:t>. These tasks are not the exception, rather the norm for working with individuals who are diagnosed with severe mental illness and are socio-economically disadvantaged.</w:t>
      </w:r>
    </w:p>
    <w:p w:rsidR="002E3D6D" w:rsidRDefault="007256D1">
      <w:r>
        <w:t xml:space="preserve">Clients often experience a renewal of trauma symptoms when their therapist </w:t>
      </w:r>
      <w:r w:rsidR="00393B80">
        <w:t>leaves for Private Practice as they have to adjust to another therapist. This can be challenging as our clients come to us with attachme</w:t>
      </w:r>
      <w:r>
        <w:t xml:space="preserve">nt issues, fears of abandonment, </w:t>
      </w:r>
      <w:r w:rsidR="00393B80">
        <w:t>and overall fears related to the symptoms they are experiencing. The last concern</w:t>
      </w:r>
      <w:r>
        <w:t>,</w:t>
      </w:r>
      <w:r w:rsidR="00393B80">
        <w:t xml:space="preserve"> I would like to</w:t>
      </w:r>
      <w:r>
        <w:t xml:space="preserve"> highlight is</w:t>
      </w:r>
      <w:r w:rsidR="00393B80">
        <w:t xml:space="preserve"> that we work in a sig</w:t>
      </w:r>
      <w:r>
        <w:t>nificantly rural area</w:t>
      </w:r>
      <w:r w:rsidR="00393B80">
        <w:t>. It is difficult to recruit new therapists, as many therapists want the advantages that come with living in a</w:t>
      </w:r>
      <w:r>
        <w:t>n</w:t>
      </w:r>
      <w:r w:rsidR="00393B80">
        <w:t xml:space="preserve"> urban </w:t>
      </w:r>
      <w:r>
        <w:t>environment</w:t>
      </w:r>
      <w:r w:rsidR="00393B80">
        <w:t xml:space="preserve"> such as cultural events, concerts, retail </w:t>
      </w:r>
      <w:r>
        <w:t xml:space="preserve">shopping </w:t>
      </w:r>
      <w:r w:rsidR="00393B80">
        <w:t>and more. I am worried that if CMHC</w:t>
      </w:r>
      <w:r>
        <w:t>’s</w:t>
      </w:r>
      <w:r w:rsidR="00393B80">
        <w:t xml:space="preserve"> do not receive a rate increase of 16 percent we will not be able to recruit and retain therapist</w:t>
      </w:r>
      <w:r>
        <w:t>s</w:t>
      </w:r>
      <w:r w:rsidR="00393B80">
        <w:t xml:space="preserve"> </w:t>
      </w:r>
      <w:r>
        <w:t xml:space="preserve">leading to significant wait lists for treatment. To summarize, as I stated earlier I am passionate about serving our clients. But sadly we cannot do </w:t>
      </w:r>
      <w:r w:rsidR="005930C7">
        <w:t xml:space="preserve">so </w:t>
      </w:r>
      <w:r>
        <w:t xml:space="preserve">without being able to recruit or retain </w:t>
      </w:r>
      <w:r w:rsidR="005930C7">
        <w:t xml:space="preserve">the </w:t>
      </w:r>
      <w:r>
        <w:t>high quality therapists we so desperately need. Thank you so much for your consideration.</w:t>
      </w:r>
    </w:p>
    <w:p w:rsidR="007256D1" w:rsidRDefault="007256D1">
      <w:r>
        <w:t>Respectfully submitted,</w:t>
      </w:r>
    </w:p>
    <w:p w:rsidR="00720686" w:rsidRDefault="00720686"/>
    <w:p w:rsidR="007256D1" w:rsidRDefault="00720686">
      <w:r>
        <w:t>T</w:t>
      </w:r>
      <w:r w:rsidR="007256D1">
        <w:t>ammy Dramstad, MSW, CSW-PIP</w:t>
      </w:r>
    </w:p>
    <w:p w:rsidR="007256D1" w:rsidRDefault="007256D1">
      <w:proofErr w:type="gramStart"/>
      <w:r>
        <w:t>Out Patient Therapist.</w:t>
      </w:r>
      <w:proofErr w:type="gramEnd"/>
    </w:p>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p w:rsidR="00B06CB7" w:rsidRDefault="00B06CB7"/>
    <w:sectPr w:rsidR="00B06CB7" w:rsidSect="00DD6CB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48" w:rsidRDefault="00B05048" w:rsidP="00DD6CBA">
      <w:pPr>
        <w:spacing w:after="0" w:line="240" w:lineRule="auto"/>
      </w:pPr>
      <w:r>
        <w:separator/>
      </w:r>
    </w:p>
  </w:endnote>
  <w:endnote w:type="continuationSeparator" w:id="0">
    <w:p w:rsidR="00B05048" w:rsidRDefault="00B05048" w:rsidP="00DD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48" w:rsidRDefault="00B05048" w:rsidP="00DD6CBA">
      <w:pPr>
        <w:spacing w:after="0" w:line="240" w:lineRule="auto"/>
      </w:pPr>
      <w:r>
        <w:separator/>
      </w:r>
    </w:p>
  </w:footnote>
  <w:footnote w:type="continuationSeparator" w:id="0">
    <w:p w:rsidR="00B05048" w:rsidRDefault="00B05048" w:rsidP="00DD6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BA" w:rsidRDefault="008C07DF">
    <w:pPr>
      <w:pStyle w:val="Header"/>
    </w:pPr>
    <w:r>
      <w:rPr>
        <w:noProof/>
      </w:rPr>
      <mc:AlternateContent>
        <mc:Choice Requires="wps">
          <w:drawing>
            <wp:anchor distT="0" distB="0" distL="114300" distR="114300" simplePos="0" relativeHeight="251665408" behindDoc="0" locked="0" layoutInCell="1" allowOverlap="1" wp14:anchorId="213D241B" wp14:editId="419EDA41">
              <wp:simplePos x="0" y="0"/>
              <wp:positionH relativeFrom="column">
                <wp:posOffset>589915</wp:posOffset>
              </wp:positionH>
              <wp:positionV relativeFrom="paragraph">
                <wp:posOffset>-332105</wp:posOffset>
              </wp:positionV>
              <wp:extent cx="5164455" cy="5022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64455" cy="502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6CBA" w:rsidRPr="00E219C9" w:rsidRDefault="00DD6CBA" w:rsidP="00F47495">
                          <w:pPr>
                            <w:rPr>
                              <w:b/>
                              <w:sz w:val="52"/>
                              <w:szCs w:val="52"/>
                            </w:rPr>
                          </w:pPr>
                          <w:r w:rsidRPr="00E219C9">
                            <w:rPr>
                              <w:b/>
                              <w:sz w:val="52"/>
                              <w:szCs w:val="52"/>
                            </w:rPr>
                            <w:t>Community Counseling</w:t>
                          </w:r>
                          <w:r>
                            <w:rPr>
                              <w:b/>
                              <w:sz w:val="56"/>
                              <w:szCs w:val="56"/>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6.45pt;margin-top:-26.15pt;width:406.65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1XiwIAAIwFAAAOAAAAZHJzL2Uyb0RvYy54bWysVE1v2zAMvQ/YfxB0X51kcdcFdYosRYcB&#10;RVssHXpWZCkRJomapMTOfn0p2flY10uHXWyKfCTFJ5KXV63RZCt8UGArOjwbUCIsh1rZVUV/PN58&#10;uKAkRGZrpsGKiu5EoFfT9+8uGzcRI1iDroUnGMSGSeMquo7RTYoi8LUwLJyBExaNErxhEY9+VdSe&#10;NRjd6GI0GJwXDfjaeeAiBNRed0Y6zfGlFDzeSxlEJLqieLeYvz5/l+lbTC/ZZOWZWyveX4P9wy0M&#10;UxaTHkJds8jIxqu/QhnFPQSQ8YyDKUBKxUWuAasZDl5Us1gzJ3ItSE5wB5rC/wvL77YPnqga325M&#10;iWUG3+hRtJF8gZagCvlpXJggbOEQGFvUI3avD6hMZbfSm/THggjakendgd0UjaOyHJ6Px2VJCUdb&#10;ORiNLsoUpjh6Ox/iVwGGJKGiHl8vk8q2tyF20D0kJQugVX2jtM6H1DFirj3ZMnxrHfMdMfgfKG1J&#10;U9Hzj+UgB7aQ3LvI2qYwIvdMny5V3lWYpbjTImG0/S4kcpYLfSU341zYQ/6MTiiJqd7i2OOPt3qL&#10;c1cHeuTMYOPB2SgLPlefh+xIWf1zT5ns8Pg2J3UnMbbLtu+IJdQ7bAgP3UgFx28UvtotC/GBeZwh&#10;7AHcC/EeP1IDsg69RMka/O/X9AmPrY1WShqcyYqGXxvmBSX6m8Wm/zwcj9MQ58O4/DTCgz+1LE8t&#10;dmPmgK0wxA3keBYTPuq9KD2YJ1wfs5QVTcxyzF3RuBfnsdsUuH64mM0yCMfWsXhrF46n0Ine1JOP&#10;7RPzrm/ciC1/B/vpZZMX/dthk6eF2SaCVLm5E8Edqz3xOPJ5PPr1lHbK6Tmjjkt0+gwAAP//AwBQ&#10;SwMEFAAGAAgAAAAhAAG9Y0HhAAAACQEAAA8AAABkcnMvZG93bnJldi54bWxMj8tOhEAQRfcm/kOn&#10;TNyYmUbI4IAUE2N8JO4cfMRdD10Cka4mdA/g39uudFm5J/eeKnaL6cVEo+ssI1yuIxDEtdUdNwgv&#10;1f1qC8J5xVr1lgnhmxzsytOTQuXazvxM0943IpSwyxVC6/2QS+nqloxyazsQh+zTjkb5cI6N1KOa&#10;Q7npZRxFqTSq47DQqoFuW6q/9keD8HHRvD+55eF1TjbJcPc4VVdvukI8P1turkF4WvwfDL/6QR3K&#10;4HSwR9ZO9AhZnAUSYbWJExAByKI0BnFAiNMtyLKQ/z8ofwAAAP//AwBQSwECLQAUAAYACAAAACEA&#10;toM4kv4AAADhAQAAEwAAAAAAAAAAAAAAAAAAAAAAW0NvbnRlbnRfVHlwZXNdLnhtbFBLAQItABQA&#10;BgAIAAAAIQA4/SH/1gAAAJQBAAALAAAAAAAAAAAAAAAAAC8BAABfcmVscy8ucmVsc1BLAQItABQA&#10;BgAIAAAAIQBJOP1XiwIAAIwFAAAOAAAAAAAAAAAAAAAAAC4CAABkcnMvZTJvRG9jLnhtbFBLAQIt&#10;ABQABgAIAAAAIQABvWNB4QAAAAkBAAAPAAAAAAAAAAAAAAAAAOUEAABkcnMvZG93bnJldi54bWxQ&#10;SwUGAAAAAAQABADzAAAA8wUAAAAA&#10;" fillcolor="white [3201]" stroked="f" strokeweight=".5pt">
              <v:textbox>
                <w:txbxContent>
                  <w:p w:rsidR="00DD6CBA" w:rsidRPr="00E219C9" w:rsidRDefault="00DD6CBA" w:rsidP="00F47495">
                    <w:pPr>
                      <w:rPr>
                        <w:b/>
                        <w:sz w:val="52"/>
                        <w:szCs w:val="52"/>
                      </w:rPr>
                    </w:pPr>
                    <w:r w:rsidRPr="00E219C9">
                      <w:rPr>
                        <w:b/>
                        <w:sz w:val="52"/>
                        <w:szCs w:val="52"/>
                      </w:rPr>
                      <w:t>Community Counseling</w:t>
                    </w:r>
                    <w:r>
                      <w:rPr>
                        <w:b/>
                        <w:sz w:val="56"/>
                        <w:szCs w:val="56"/>
                      </w:rPr>
                      <w:t xml:space="preserve"> Services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22DFCF5" wp14:editId="594E05B0">
              <wp:simplePos x="0" y="0"/>
              <wp:positionH relativeFrom="column">
                <wp:posOffset>-514349</wp:posOffset>
              </wp:positionH>
              <wp:positionV relativeFrom="paragraph">
                <wp:posOffset>-381001</wp:posOffset>
              </wp:positionV>
              <wp:extent cx="971550" cy="923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3925"/>
                      </a:xfrm>
                      <a:prstGeom prst="rect">
                        <a:avLst/>
                      </a:prstGeom>
                      <a:solidFill>
                        <a:srgbClr val="FFFFFF"/>
                      </a:solidFill>
                      <a:ln w="9525">
                        <a:noFill/>
                        <a:miter lim="800000"/>
                        <a:headEnd/>
                        <a:tailEnd/>
                      </a:ln>
                    </wps:spPr>
                    <wps:txbx>
                      <w:txbxContent>
                        <w:p w:rsidR="008C07DF" w:rsidRDefault="008C07DF">
                          <w:r w:rsidRPr="008C07DF">
                            <w:rPr>
                              <w:noProof/>
                            </w:rPr>
                            <w:drawing>
                              <wp:inline distT="0" distB="0" distL="0" distR="0" wp14:anchorId="0A6F0C02" wp14:editId="612C6B1D">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5pt;margin-top:-30pt;width:76.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z/HwIAACEEAAAOAAAAZHJzL2Uyb0RvYy54bWysU81u2zAMvg/YOwi6L068ZG2MOEWXLsOA&#10;7gdo9wC0LMfCJNGTlNjZ05eS0zTbbsN0EEiR/Eh+pFY3g9HsIJ1XaEs+m0w5k1Zgreyu5N8ft2+u&#10;OfMBbA0arSz5UXp+s379atV3hcyxRV1LxwjE+qLvSt6G0BVZ5kUrDfgJdtKSsUFnIJDqdlntoCd0&#10;o7N8On2X9ejqzqGQ3tPr3Wjk64TfNFKEr03jZWC65FRbSLdLdxXvbL2CYuega5U4lQH/UIUBZSnp&#10;GeoOArC9U39BGSUcemzCRKDJsGmUkKkH6mY2/aObhxY6mXohcnx3psn/P1jx5fDNMVWXfM6ZBUMj&#10;epRDYO9xYHlkp+98QU4PHbmFgZ5pyqlT392j+OGZxU0LdidvncO+lVBTdbMYmV2Ejjg+glT9Z6wp&#10;DewDJqChcSZSR2QwQqcpHc+TiaUIelxezRYLsggyLfO3y3yRMkDxHNw5Hz5KNCwKJXc0+AQOh3sf&#10;YjFQPLvEXB61qrdK66S4XbXRjh2AlmSbzgn9NzdtWU/ZF5Q7RlmM8Wl/jAq0xFqZkl9P44nhUEQy&#10;Ptg6yQGUHmWqRNsTO5GQkZowVEMaQ6IuMldhfSS6HI47S3+MhBbdL8562teS+597cJIz/ckS5cvZ&#10;fB4XPCnzxVVOiru0VJcWsIKgSh44G8VNSJ9ibOyWRtOoRNtLJaeSaQ8Tm6c/Exf9Uk9eLz97/QQA&#10;AP//AwBQSwMEFAAGAAgAAAAhAP0TcejdAAAACQEAAA8AAABkcnMvZG93bnJldi54bWxMj81Ow0AM&#10;hO9IvMPKSFxQu2lFfgjZVIAE4trSB3ASN4nIeqPstknfHnOCk8fyaPxNsVvsoC40+d6xgc06AkVc&#10;u6bn1sDx632VgfIBucHBMRm4koddeXtTYN64mfd0OYRWSQj7HA10IYy51r7uyKJfu5FYbic3WQyy&#10;Tq1uJpwl3A56G0WJttizfOhwpLeO6u/D2Ro4fc4P8dNcfYRjun9MXrFPK3c15v5ueXkGFWgJf2b4&#10;xRd0KIWpcmduvBoMrLKNdAkikkiEONKtzMpAFsegy0L/b1D+AAAA//8DAFBLAQItABQABgAIAAAA&#10;IQC2gziS/gAAAOEBAAATAAAAAAAAAAAAAAAAAAAAAABbQ29udGVudF9UeXBlc10ueG1sUEsBAi0A&#10;FAAGAAgAAAAhADj9If/WAAAAlAEAAAsAAAAAAAAAAAAAAAAALwEAAF9yZWxzLy5yZWxzUEsBAi0A&#10;FAAGAAgAAAAhALycDP8fAgAAIQQAAA4AAAAAAAAAAAAAAAAALgIAAGRycy9lMm9Eb2MueG1sUEsB&#10;Ai0AFAAGAAgAAAAhAP0TcejdAAAACQEAAA8AAAAAAAAAAAAAAAAAeQQAAGRycy9kb3ducmV2Lnht&#10;bFBLBQYAAAAABAAEAPMAAACDBQAAAAA=&#10;" stroked="f">
              <v:textbox>
                <w:txbxContent>
                  <w:p w:rsidR="008C07DF" w:rsidRDefault="008C07DF">
                    <w:r w:rsidRPr="008C07DF">
                      <w:rPr>
                        <w:noProof/>
                      </w:rPr>
                      <w:drawing>
                        <wp:inline distT="0" distB="0" distL="0" distR="0" wp14:anchorId="0A6F0C02" wp14:editId="612C6B1D">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r w:rsidR="00DD6CBA">
      <w:t xml:space="preserve">    </w:t>
    </w:r>
  </w:p>
  <w:p w:rsidR="00DD6CBA" w:rsidRDefault="00D76D7C" w:rsidP="00F30111">
    <w:pPr>
      <w:pStyle w:val="Header"/>
      <w:tabs>
        <w:tab w:val="clear" w:pos="4680"/>
      </w:tabs>
    </w:pPr>
    <w:r>
      <w:rPr>
        <w:noProof/>
      </w:rPr>
      <mc:AlternateContent>
        <mc:Choice Requires="wps">
          <w:drawing>
            <wp:anchor distT="0" distB="0" distL="114300" distR="114300" simplePos="0" relativeHeight="251667456" behindDoc="0" locked="0" layoutInCell="1" allowOverlap="1" wp14:anchorId="1092C81B" wp14:editId="6A136FF9">
              <wp:simplePos x="0" y="0"/>
              <wp:positionH relativeFrom="column">
                <wp:posOffset>-415925</wp:posOffset>
              </wp:positionH>
              <wp:positionV relativeFrom="paragraph">
                <wp:posOffset>306070</wp:posOffset>
              </wp:positionV>
              <wp:extent cx="989330" cy="758190"/>
              <wp:effectExtent l="0" t="0" r="127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758190"/>
                      </a:xfrm>
                      <a:prstGeom prst="rect">
                        <a:avLst/>
                      </a:prstGeom>
                      <a:solidFill>
                        <a:srgbClr val="FFFFFF"/>
                      </a:solidFill>
                      <a:ln w="9525">
                        <a:noFill/>
                        <a:miter lim="800000"/>
                        <a:headEnd/>
                        <a:tailEnd/>
                      </a:ln>
                    </wps:spPr>
                    <wps:txbx>
                      <w:txbxContent>
                        <w:p w:rsidR="00DD6CBA" w:rsidRPr="00807723" w:rsidRDefault="00DD6CBA" w:rsidP="00E219C9">
                          <w:pPr>
                            <w:pStyle w:val="NoSpacing"/>
                            <w:jc w:val="center"/>
                            <w:rPr>
                              <w:b/>
                              <w:sz w:val="18"/>
                              <w:szCs w:val="18"/>
                              <w:u w:val="single"/>
                            </w:rPr>
                          </w:pPr>
                          <w:r w:rsidRPr="00807723">
                            <w:rPr>
                              <w:b/>
                              <w:sz w:val="18"/>
                              <w:szCs w:val="18"/>
                              <w:u w:val="single"/>
                            </w:rPr>
                            <w:t>Huron Office</w:t>
                          </w:r>
                        </w:p>
                        <w:p w:rsidR="00DD6CBA" w:rsidRDefault="00DD6CBA" w:rsidP="00E219C9">
                          <w:pPr>
                            <w:pStyle w:val="NoSpacing"/>
                            <w:jc w:val="center"/>
                            <w:rPr>
                              <w:sz w:val="16"/>
                              <w:szCs w:val="16"/>
                            </w:rPr>
                          </w:pPr>
                          <w:r>
                            <w:rPr>
                              <w:sz w:val="16"/>
                              <w:szCs w:val="16"/>
                            </w:rPr>
                            <w:t>357 Kansas Ave SE</w:t>
                          </w:r>
                        </w:p>
                        <w:p w:rsidR="00DD6CBA" w:rsidRDefault="00DD6CBA" w:rsidP="00E219C9">
                          <w:pPr>
                            <w:pStyle w:val="NoSpacing"/>
                            <w:jc w:val="center"/>
                            <w:rPr>
                              <w:sz w:val="16"/>
                              <w:szCs w:val="16"/>
                            </w:rPr>
                          </w:pPr>
                          <w:r>
                            <w:rPr>
                              <w:sz w:val="16"/>
                              <w:szCs w:val="16"/>
                            </w:rPr>
                            <w:t>Huron, SD 57350</w:t>
                          </w:r>
                        </w:p>
                        <w:p w:rsidR="00DD6CBA" w:rsidRDefault="00DD6CBA" w:rsidP="00E219C9">
                          <w:pPr>
                            <w:pStyle w:val="NoSpacing"/>
                            <w:jc w:val="center"/>
                            <w:rPr>
                              <w:sz w:val="16"/>
                              <w:szCs w:val="16"/>
                            </w:rPr>
                          </w:pPr>
                          <w:r>
                            <w:rPr>
                              <w:sz w:val="16"/>
                              <w:szCs w:val="16"/>
                            </w:rPr>
                            <w:t>(605)352-8596</w:t>
                          </w:r>
                        </w:p>
                        <w:p w:rsidR="00DD6CBA" w:rsidRPr="00E219C9" w:rsidRDefault="00DD6CBA" w:rsidP="00E219C9">
                          <w:pPr>
                            <w:pStyle w:val="NoSpacing"/>
                            <w:jc w:val="center"/>
                            <w:rPr>
                              <w:sz w:val="16"/>
                              <w:szCs w:val="16"/>
                            </w:rPr>
                          </w:pPr>
                          <w:r>
                            <w:rPr>
                              <w:sz w:val="16"/>
                              <w:szCs w:val="16"/>
                            </w:rPr>
                            <w:t>Fax: (605)352-7001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75pt;margin-top:24.1pt;width:77.9pt;height:5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ftIAIAACIEAAAOAAAAZHJzL2Uyb0RvYy54bWysU9tuGyEQfa/Uf0C812s7dm2vvI5Sp64q&#10;pRcp6QewwHpRgaGAvet+fQbWca30rSoPiGGGw5kzM+vb3mhylD4osBWdjMaUSMtBKLuv6I+n3bsl&#10;JSEyK5gGKyt6koHebt6+WXeulFNoQQvpCYLYUHauom2MriyKwFtpWBiBkxadDXjDIpp+XwjPOkQ3&#10;upiOx++LDrxwHrgMAW/vByfdZPymkTx+a5ogI9EVRW4x7z7vddqLzZqVe89cq/iZBvsHFoYpi59e&#10;oO5ZZOTg1V9QRnEPAZo44mAKaBrFZc4Bs5mMX2Xz2DIncy4oTnAXmcL/g+Vfj989UQJrt6DEMoM1&#10;epJ9JB+gJ9MkT+dCiVGPDuNij9cYmlMN7gH4z0AsbFtm9/LOe+hayQTSm6SXxdXTASckkLr7AgK/&#10;YYcIGahvvEnaoRoE0bFMp0tpEhWOl6vl6uYGPRxdi/lyssqlK1j58tj5ED9JMCQdKuqx8hmcHR9C&#10;TGRY+RKS/gqgldgprbPh9/VWe3Jk2CW7vDL/V2Hakg6ZzKfzjGwhvc8NZFTELtbKVHQ5TmvoqyTG&#10;RytySGRKD2dkou1ZnSTIIE3s6z7X4SJ6DeKEcnkYmhaHDA8t+N+UdNiwFQ2/DsxLSvRni5KvJrNZ&#10;6vBszOaLKRr+2lNfe5jlCFXRSMlw3MY8FUkOC3dYmkZl2VINByZnytiIWc3z0KROv7Zz1J/R3jwD&#10;AAD//wMAUEsDBBQABgAIAAAAIQCNFTsR3gAAAAkBAAAPAAAAZHJzL2Rvd25yZXYueG1sTI9BTsMw&#10;EEX3SNzBGiQ2qHUojdOGOBUggdi29ACT2E0i4nEUu016e4YVLEf/6f83xW52vbjYMXSeNDwuExCW&#10;am86ajQcv94XGxAhIhnsPVkNVxtgV97eFJgbP9HeXg6xEVxCIUcNbYxDLmWoW+swLP1gibOTHx1G&#10;PsdGmhEnLne9XCWJkg474oUWB/vW2vr7cHYaTp/TQ7qdqo94zPZr9YpdVvmr1vd388sziGjn+AfD&#10;rz6rQ8lOlT+TCaLXsFBpyqiG9WYFgoFt8gSiYlBlCmRZyP8flD8AAAD//wMAUEsBAi0AFAAGAAgA&#10;AAAhALaDOJL+AAAA4QEAABMAAAAAAAAAAAAAAAAAAAAAAFtDb250ZW50X1R5cGVzXS54bWxQSwEC&#10;LQAUAAYACAAAACEAOP0h/9YAAACUAQAACwAAAAAAAAAAAAAAAAAvAQAAX3JlbHMvLnJlbHNQSwEC&#10;LQAUAAYACAAAACEAdZ037SACAAAiBAAADgAAAAAAAAAAAAAAAAAuAgAAZHJzL2Uyb0RvYy54bWxQ&#10;SwECLQAUAAYACAAAACEAjRU7Ed4AAAAJAQAADwAAAAAAAAAAAAAAAAB6BAAAZHJzL2Rvd25yZXYu&#10;eG1sUEsFBgAAAAAEAAQA8wAAAIUFAAAAAA==&#10;" stroked="f">
              <v:textbox>
                <w:txbxContent>
                  <w:p w:rsidR="00DD6CBA" w:rsidRPr="00807723" w:rsidRDefault="00DD6CBA" w:rsidP="00E219C9">
                    <w:pPr>
                      <w:pStyle w:val="NoSpacing"/>
                      <w:jc w:val="center"/>
                      <w:rPr>
                        <w:b/>
                        <w:sz w:val="18"/>
                        <w:szCs w:val="18"/>
                        <w:u w:val="single"/>
                      </w:rPr>
                    </w:pPr>
                    <w:r w:rsidRPr="00807723">
                      <w:rPr>
                        <w:b/>
                        <w:sz w:val="18"/>
                        <w:szCs w:val="18"/>
                        <w:u w:val="single"/>
                      </w:rPr>
                      <w:t>Huron Office</w:t>
                    </w:r>
                  </w:p>
                  <w:p w:rsidR="00DD6CBA" w:rsidRDefault="00DD6CBA" w:rsidP="00E219C9">
                    <w:pPr>
                      <w:pStyle w:val="NoSpacing"/>
                      <w:jc w:val="center"/>
                      <w:rPr>
                        <w:sz w:val="16"/>
                        <w:szCs w:val="16"/>
                      </w:rPr>
                    </w:pPr>
                    <w:r>
                      <w:rPr>
                        <w:sz w:val="16"/>
                        <w:szCs w:val="16"/>
                      </w:rPr>
                      <w:t>357 Kansas Ave SE</w:t>
                    </w:r>
                  </w:p>
                  <w:p w:rsidR="00DD6CBA" w:rsidRDefault="00DD6CBA" w:rsidP="00E219C9">
                    <w:pPr>
                      <w:pStyle w:val="NoSpacing"/>
                      <w:jc w:val="center"/>
                      <w:rPr>
                        <w:sz w:val="16"/>
                        <w:szCs w:val="16"/>
                      </w:rPr>
                    </w:pPr>
                    <w:r>
                      <w:rPr>
                        <w:sz w:val="16"/>
                        <w:szCs w:val="16"/>
                      </w:rPr>
                      <w:t>Huron, SD 57350</w:t>
                    </w:r>
                  </w:p>
                  <w:p w:rsidR="00DD6CBA" w:rsidRDefault="00DD6CBA" w:rsidP="00E219C9">
                    <w:pPr>
                      <w:pStyle w:val="NoSpacing"/>
                      <w:jc w:val="center"/>
                      <w:rPr>
                        <w:sz w:val="16"/>
                        <w:szCs w:val="16"/>
                      </w:rPr>
                    </w:pPr>
                    <w:r>
                      <w:rPr>
                        <w:sz w:val="16"/>
                        <w:szCs w:val="16"/>
                      </w:rPr>
                      <w:t>(605)352-8596</w:t>
                    </w:r>
                  </w:p>
                  <w:p w:rsidR="00DD6CBA" w:rsidRPr="00E219C9" w:rsidRDefault="00DD6CBA" w:rsidP="00E219C9">
                    <w:pPr>
                      <w:pStyle w:val="NoSpacing"/>
                      <w:jc w:val="center"/>
                      <w:rPr>
                        <w:sz w:val="16"/>
                        <w:szCs w:val="16"/>
                      </w:rPr>
                    </w:pPr>
                    <w:r>
                      <w:rPr>
                        <w:sz w:val="16"/>
                        <w:szCs w:val="16"/>
                      </w:rPr>
                      <w:t>Fax: (605)352-7001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6BB9E32" wp14:editId="66B08581">
              <wp:simplePos x="0" y="0"/>
              <wp:positionH relativeFrom="column">
                <wp:posOffset>5309870</wp:posOffset>
              </wp:positionH>
              <wp:positionV relativeFrom="paragraph">
                <wp:posOffset>323215</wp:posOffset>
              </wp:positionV>
              <wp:extent cx="1115060" cy="752475"/>
              <wp:effectExtent l="0" t="0" r="889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752475"/>
                      </a:xfrm>
                      <a:prstGeom prst="rect">
                        <a:avLst/>
                      </a:prstGeom>
                      <a:solidFill>
                        <a:srgbClr val="FFFFFF"/>
                      </a:solidFill>
                      <a:ln w="9525">
                        <a:noFill/>
                        <a:miter lim="800000"/>
                        <a:headEnd/>
                        <a:tailEnd/>
                      </a:ln>
                    </wps:spPr>
                    <wps:txbx>
                      <w:txbxContent>
                        <w:p w:rsidR="00DD6CBA" w:rsidRPr="00807723" w:rsidRDefault="00DD6CBA" w:rsidP="008F1E9E">
                          <w:pPr>
                            <w:pStyle w:val="NoSpacing"/>
                            <w:jc w:val="center"/>
                            <w:rPr>
                              <w:b/>
                              <w:sz w:val="18"/>
                              <w:szCs w:val="18"/>
                              <w:u w:val="single"/>
                            </w:rPr>
                          </w:pPr>
                          <w:r w:rsidRPr="00807723">
                            <w:rPr>
                              <w:b/>
                              <w:sz w:val="18"/>
                              <w:szCs w:val="18"/>
                              <w:u w:val="single"/>
                            </w:rPr>
                            <w:t>Madison Office</w:t>
                          </w:r>
                        </w:p>
                        <w:p w:rsidR="00DD6CBA" w:rsidRPr="008F1E9E" w:rsidRDefault="00DD6CBA" w:rsidP="008F1E9E">
                          <w:pPr>
                            <w:pStyle w:val="NoSpacing"/>
                            <w:jc w:val="center"/>
                            <w:rPr>
                              <w:sz w:val="16"/>
                              <w:szCs w:val="16"/>
                            </w:rPr>
                          </w:pPr>
                          <w:r>
                            <w:rPr>
                              <w:sz w:val="16"/>
                              <w:szCs w:val="16"/>
                            </w:rPr>
                            <w:t>914 NE Third St</w:t>
                          </w:r>
                        </w:p>
                        <w:p w:rsidR="00DD6CBA" w:rsidRPr="008F1E9E" w:rsidRDefault="00DD6CBA" w:rsidP="008F1E9E">
                          <w:pPr>
                            <w:pStyle w:val="NoSpacing"/>
                            <w:jc w:val="center"/>
                            <w:rPr>
                              <w:sz w:val="16"/>
                              <w:szCs w:val="16"/>
                            </w:rPr>
                          </w:pPr>
                          <w:r w:rsidRPr="008F1E9E">
                            <w:rPr>
                              <w:sz w:val="16"/>
                              <w:szCs w:val="16"/>
                            </w:rPr>
                            <w:t>Madison, SD 57042</w:t>
                          </w:r>
                        </w:p>
                        <w:p w:rsidR="00DD6CBA" w:rsidRPr="008F1E9E" w:rsidRDefault="00DD6CBA" w:rsidP="008F1E9E">
                          <w:pPr>
                            <w:pStyle w:val="NoSpacing"/>
                            <w:jc w:val="center"/>
                            <w:rPr>
                              <w:sz w:val="16"/>
                              <w:szCs w:val="16"/>
                            </w:rPr>
                          </w:pPr>
                          <w:r w:rsidRPr="008F1E9E">
                            <w:rPr>
                              <w:sz w:val="16"/>
                              <w:szCs w:val="16"/>
                            </w:rPr>
                            <w:t>(605)256-9656</w:t>
                          </w:r>
                        </w:p>
                        <w:p w:rsidR="00DD6CBA" w:rsidRPr="008F1E9E" w:rsidRDefault="00DD6CBA" w:rsidP="008F1E9E">
                          <w:pPr>
                            <w:pStyle w:val="NoSpacing"/>
                            <w:jc w:val="center"/>
                            <w:rPr>
                              <w:sz w:val="16"/>
                              <w:szCs w:val="16"/>
                            </w:rPr>
                          </w:pPr>
                          <w:r w:rsidRPr="008F1E9E">
                            <w:rPr>
                              <w:sz w:val="16"/>
                              <w:szCs w:val="16"/>
                            </w:rPr>
                            <w:t>Fax: (605)256-2891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8.1pt;margin-top:25.45pt;width:87.8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2YIgIAACMEAAAOAAAAZHJzL2Uyb0RvYy54bWysU9tu2zAMfR+wfxD0vtjx4qY14hRdugwD&#10;ugvQ7gNkWY6FSaImKbGzrx8lp2m2vQ3zgyCa5OHhIbW6HbUiB+G8BFPT+SynRBgOrTS7mn572r65&#10;psQHZlqmwIiaHoWnt+vXr1aDrUQBPahWOIIgxleDrWkfgq2yzPNeaOZnYIVBZwdOs4Cm22WtYwOi&#10;a5UVeX6VDeBa64AL7/Hv/eSk64TfdYKHL13nRSCqpsgtpNOls4lntl6xaueY7SU/0WD/wEIzabDo&#10;GeqeBUb2Tv4FpSV34KELMw46g66TXKQesJt5/kc3jz2zIvWC4nh7lsn/P1j++fDVEdni7EpKDNM4&#10;oycxBvIORlJEeQbrK4x6tBgXRvyNoalVbx+Af/fEwKZnZifunIOhF6xFevOYmV2kTjg+gjTDJ2ix&#10;DNsHSEBj53TUDtUgiI5jOp5HE6nwWHI+L/MrdHH0LctisSxTCVY9Z1vnwwcBmsRLTR2OPqGzw4MP&#10;kQ2rnkNiMQ9KtlupVDLcrtkoRw4M12SbvhP6b2HKkKGmN2VRJmQDMT9tkJYB11hJXdPrPH4xnVVR&#10;jfemTffApJruyESZkzxRkUmbMDZjGsTbmBula6A9ol4Opq3FV4aXHtxPSgbc2Jr6H3vmBCXqo0HN&#10;b+aLRVzxZCzKZYGGu/Q0lx5mOELVNFAyXTchPYtI28AdzqaTSbYXJifKuIlJzdOriat+aaeol7e9&#10;/gUAAP//AwBQSwMEFAAGAAgAAAAhABHEanvfAAAACwEAAA8AAABkcnMvZG93bnJldi54bWxMj8Fu&#10;wjAMhu+T9g6RkXaZRloGhXZN0TZp064wHsBtTFvROFUTaHn7hdO42fKn39+fbyfTiQsNrrWsIJ5H&#10;IIgrq1uuFRx+v142IJxH1thZJgVXcrAtHh9yzLQdeUeXva9FCGGXoYLG+z6T0lUNGXRz2xOH29EO&#10;Bn1Yh1rqAccQbjq5iKJEGmw5fGiwp8+GqtP+bBQcf8bnVTqW3/6w3i2TD2zXpb0q9TSb3t9AeJr8&#10;Pww3/aAORXAq7Zm1E52CzWuyCKiCVZSCuAFRHIcyZZiSdAmyyOV9h+IPAAD//wMAUEsBAi0AFAAG&#10;AAgAAAAhALaDOJL+AAAA4QEAABMAAAAAAAAAAAAAAAAAAAAAAFtDb250ZW50X1R5cGVzXS54bWxQ&#10;SwECLQAUAAYACAAAACEAOP0h/9YAAACUAQAACwAAAAAAAAAAAAAAAAAvAQAAX3JlbHMvLnJlbHNQ&#10;SwECLQAUAAYACAAAACEA1EiNmCICAAAjBAAADgAAAAAAAAAAAAAAAAAuAgAAZHJzL2Uyb0RvYy54&#10;bWxQSwECLQAUAAYACAAAACEAEcRqe98AAAALAQAADwAAAAAAAAAAAAAAAAB8BAAAZHJzL2Rvd25y&#10;ZXYueG1sUEsFBgAAAAAEAAQA8wAAAIgFAAAAAA==&#10;" stroked="f">
              <v:textbox>
                <w:txbxContent>
                  <w:p w:rsidR="00DD6CBA" w:rsidRPr="00807723" w:rsidRDefault="00DD6CBA" w:rsidP="008F1E9E">
                    <w:pPr>
                      <w:pStyle w:val="NoSpacing"/>
                      <w:jc w:val="center"/>
                      <w:rPr>
                        <w:b/>
                        <w:sz w:val="18"/>
                        <w:szCs w:val="18"/>
                        <w:u w:val="single"/>
                      </w:rPr>
                    </w:pPr>
                    <w:r w:rsidRPr="00807723">
                      <w:rPr>
                        <w:b/>
                        <w:sz w:val="18"/>
                        <w:szCs w:val="18"/>
                        <w:u w:val="single"/>
                      </w:rPr>
                      <w:t>Madison Office</w:t>
                    </w:r>
                  </w:p>
                  <w:p w:rsidR="00DD6CBA" w:rsidRPr="008F1E9E" w:rsidRDefault="00DD6CBA" w:rsidP="008F1E9E">
                    <w:pPr>
                      <w:pStyle w:val="NoSpacing"/>
                      <w:jc w:val="center"/>
                      <w:rPr>
                        <w:sz w:val="16"/>
                        <w:szCs w:val="16"/>
                      </w:rPr>
                    </w:pPr>
                    <w:r>
                      <w:rPr>
                        <w:sz w:val="16"/>
                        <w:szCs w:val="16"/>
                      </w:rPr>
                      <w:t>914 NE Third St</w:t>
                    </w:r>
                  </w:p>
                  <w:p w:rsidR="00DD6CBA" w:rsidRPr="008F1E9E" w:rsidRDefault="00DD6CBA" w:rsidP="008F1E9E">
                    <w:pPr>
                      <w:pStyle w:val="NoSpacing"/>
                      <w:jc w:val="center"/>
                      <w:rPr>
                        <w:sz w:val="16"/>
                        <w:szCs w:val="16"/>
                      </w:rPr>
                    </w:pPr>
                    <w:r w:rsidRPr="008F1E9E">
                      <w:rPr>
                        <w:sz w:val="16"/>
                        <w:szCs w:val="16"/>
                      </w:rPr>
                      <w:t>Madison, SD 57042</w:t>
                    </w:r>
                  </w:p>
                  <w:p w:rsidR="00DD6CBA" w:rsidRPr="008F1E9E" w:rsidRDefault="00DD6CBA" w:rsidP="008F1E9E">
                    <w:pPr>
                      <w:pStyle w:val="NoSpacing"/>
                      <w:jc w:val="center"/>
                      <w:rPr>
                        <w:sz w:val="16"/>
                        <w:szCs w:val="16"/>
                      </w:rPr>
                    </w:pPr>
                    <w:r w:rsidRPr="008F1E9E">
                      <w:rPr>
                        <w:sz w:val="16"/>
                        <w:szCs w:val="16"/>
                      </w:rPr>
                      <w:t>(605)256-9656</w:t>
                    </w:r>
                  </w:p>
                  <w:p w:rsidR="00DD6CBA" w:rsidRPr="008F1E9E" w:rsidRDefault="00DD6CBA" w:rsidP="008F1E9E">
                    <w:pPr>
                      <w:pStyle w:val="NoSpacing"/>
                      <w:jc w:val="center"/>
                      <w:rPr>
                        <w:sz w:val="16"/>
                        <w:szCs w:val="16"/>
                      </w:rPr>
                    </w:pPr>
                    <w:r w:rsidRPr="008F1E9E">
                      <w:rPr>
                        <w:sz w:val="16"/>
                        <w:szCs w:val="16"/>
                      </w:rPr>
                      <w:t>Fax: (605)256-2891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CFE9F8D" wp14:editId="6F3B9719">
              <wp:simplePos x="0" y="0"/>
              <wp:positionH relativeFrom="column">
                <wp:posOffset>3321050</wp:posOffset>
              </wp:positionH>
              <wp:positionV relativeFrom="paragraph">
                <wp:posOffset>306705</wp:posOffset>
              </wp:positionV>
              <wp:extent cx="1767840" cy="748665"/>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48665"/>
                      </a:xfrm>
                      <a:prstGeom prst="rect">
                        <a:avLst/>
                      </a:prstGeom>
                      <a:solidFill>
                        <a:srgbClr val="FFFFFF"/>
                      </a:solidFill>
                      <a:ln w="9525">
                        <a:noFill/>
                        <a:miter lim="800000"/>
                        <a:headEnd/>
                        <a:tailEnd/>
                      </a:ln>
                    </wps:spPr>
                    <wps:txbx>
                      <w:txbxContent>
                        <w:p w:rsidR="00DD6CBA" w:rsidRPr="00807723" w:rsidRDefault="00DD6CBA" w:rsidP="008F1E9E">
                          <w:pPr>
                            <w:pStyle w:val="NoSpacing"/>
                            <w:jc w:val="center"/>
                            <w:rPr>
                              <w:b/>
                              <w:sz w:val="18"/>
                              <w:szCs w:val="18"/>
                              <w:u w:val="single"/>
                            </w:rPr>
                          </w:pPr>
                          <w:r w:rsidRPr="00807723">
                            <w:rPr>
                              <w:b/>
                              <w:sz w:val="18"/>
                              <w:szCs w:val="18"/>
                              <w:u w:val="single"/>
                            </w:rPr>
                            <w:t>IMPACT-Case Management-BLC</w:t>
                          </w:r>
                        </w:p>
                        <w:p w:rsidR="00DD6CBA" w:rsidRDefault="00DD6CBA" w:rsidP="008F1E9E">
                          <w:pPr>
                            <w:pStyle w:val="NoSpacing"/>
                            <w:jc w:val="center"/>
                            <w:rPr>
                              <w:sz w:val="16"/>
                              <w:szCs w:val="16"/>
                            </w:rPr>
                          </w:pPr>
                          <w:r>
                            <w:rPr>
                              <w:sz w:val="16"/>
                              <w:szCs w:val="16"/>
                            </w:rPr>
                            <w:t>317 Iowa Ave SE</w:t>
                          </w:r>
                        </w:p>
                        <w:p w:rsidR="00DD6CBA" w:rsidRDefault="00DD6CBA" w:rsidP="008F1E9E">
                          <w:pPr>
                            <w:pStyle w:val="NoSpacing"/>
                            <w:jc w:val="center"/>
                            <w:rPr>
                              <w:sz w:val="16"/>
                              <w:szCs w:val="16"/>
                            </w:rPr>
                          </w:pPr>
                          <w:r>
                            <w:rPr>
                              <w:sz w:val="16"/>
                              <w:szCs w:val="16"/>
                            </w:rPr>
                            <w:t>Huron, SD 57350</w:t>
                          </w:r>
                        </w:p>
                        <w:p w:rsidR="00DD6CBA" w:rsidRDefault="00DD6CBA" w:rsidP="008F1E9E">
                          <w:pPr>
                            <w:pStyle w:val="NoSpacing"/>
                            <w:jc w:val="center"/>
                            <w:rPr>
                              <w:sz w:val="16"/>
                              <w:szCs w:val="16"/>
                            </w:rPr>
                          </w:pPr>
                          <w:r>
                            <w:rPr>
                              <w:sz w:val="16"/>
                              <w:szCs w:val="16"/>
                            </w:rPr>
                            <w:t>(605) 352-5275</w:t>
                          </w:r>
                        </w:p>
                        <w:p w:rsidR="00DD6CBA" w:rsidRDefault="00DD6CBA" w:rsidP="008F1E9E">
                          <w:pPr>
                            <w:pStyle w:val="NoSpacing"/>
                            <w:jc w:val="center"/>
                            <w:rPr>
                              <w:sz w:val="16"/>
                              <w:szCs w:val="16"/>
                            </w:rPr>
                          </w:pPr>
                          <w:r>
                            <w:rPr>
                              <w:sz w:val="16"/>
                              <w:szCs w:val="16"/>
                            </w:rPr>
                            <w:t>Fax: (605) 352-2513</w:t>
                          </w:r>
                        </w:p>
                        <w:p w:rsidR="00DD6CBA" w:rsidRDefault="00DD6CBA" w:rsidP="008F1E9E">
                          <w:pPr>
                            <w:pStyle w:val="NoSpacing"/>
                            <w:jc w:val="center"/>
                            <w:rPr>
                              <w:sz w:val="16"/>
                              <w:szCs w:val="16"/>
                            </w:rPr>
                          </w:pPr>
                        </w:p>
                        <w:p w:rsidR="00DD6CBA" w:rsidRPr="008F1E9E" w:rsidRDefault="00DD6CBA" w:rsidP="008F1E9E">
                          <w:pPr>
                            <w:pStyle w:val="NoSpacing"/>
                            <w:jc w:val="center"/>
                            <w:rPr>
                              <w:sz w:val="16"/>
                              <w:szCs w:val="16"/>
                            </w:rPr>
                          </w:pPr>
                        </w:p>
                        <w:p w:rsidR="00DD6CBA" w:rsidRPr="008F1E9E" w:rsidRDefault="00DD6CBA" w:rsidP="008F1E9E">
                          <w:pPr>
                            <w:pStyle w:val="NoSpacing"/>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1.5pt;margin-top:24.15pt;width:139.2pt;height: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uOIQIAACMEAAAOAAAAZHJzL2Uyb0RvYy54bWysU9tu2zAMfR+wfxD0vjgJcqsRp+jSZRjQ&#10;dQPafQAty7EwSfQkJXb29aPkNM22t2F+EESTPDw8pNa3vdHsKJ1XaAs+GY05k1Zgpey+4N+ed+9W&#10;nPkAtgKNVhb8JD2/3bx9s+7aXE6xQV1JxwjE+rxrC96E0OZZ5kUjDfgRttKSs0ZnIJDp9lnloCN0&#10;o7PpeLzIOnRV61BI7+nv/eDkm4Rf11KEL3XtZWC64MQtpNOls4xntllDvnfQNkqcacA/sDCgLBW9&#10;QN1DAHZw6i8oo4RDj3UYCTQZ1rUSMvVA3UzGf3Tz1EArUy8kjm8vMvn/Bysej18dUxXNbsGZBUMz&#10;epZ9YO+xZ9MoT9f6nKKeWooLPf2m0NSqbx9QfPfM4rYBu5d3zmHXSKiI3iRmZlepA46PIGX3GSsq&#10;A4eACaivnYnakRqM0GlMp8toIhURSy4Xy9WMXIJ8y9lqsZinEpC/ZLfOh48SDYuXgjsafUKH44MP&#10;kQ3kLyGxmEetqp3SOhluX261Y0egNdml74z+W5i2rCv4zXw6T8gWY37aIKMCrbFWpuCrcfxiOuRR&#10;jQ+2SvcASg93YqLtWZ6oyKBN6Ms+DWIWc6N0JVYn0svhsLX0yujSoPvJWUcbW3D/4wBOcqY/WdL8&#10;ZjKLAoVkzObLKRnu2lNee8AKgip44Gy4bkN6FpG2xTuaTa2SbK9MzpRpE5Oa51cTV/3aTlGvb3vz&#10;CwAA//8DAFBLAwQUAAYACAAAACEAXEsFC98AAAAKAQAADwAAAGRycy9kb3ducmV2LnhtbEyP0U6D&#10;QBBF3038h82Y+GLsUkoppSyNmmh8be0HDOwUiOwuYbeF/r3jkz5O5uTec4v9bHpxpdF3zipYLiIQ&#10;ZGunO9soOH29P2cgfECrsXeWFNzIw768vysw126yB7oeQyM4xPocFbQhDLmUvm7JoF+4gSz/zm40&#10;GPgcG6lHnDjc9DKOolQa7Cw3tDjQW0v19/FiFJw/p6f1dqo+wmlzSNJX7DaVuyn1+DC/7EAEmsMf&#10;DL/6rA4lO1XuYrUXvYJ1vOItQUGSrUAwkEXLBETFZJrGIMtC/p9Q/gAAAP//AwBQSwECLQAUAAYA&#10;CAAAACEAtoM4kv4AAADhAQAAEwAAAAAAAAAAAAAAAAAAAAAAW0NvbnRlbnRfVHlwZXNdLnhtbFBL&#10;AQItABQABgAIAAAAIQA4/SH/1gAAAJQBAAALAAAAAAAAAAAAAAAAAC8BAABfcmVscy8ucmVsc1BL&#10;AQItABQABgAIAAAAIQBF2puOIQIAACMEAAAOAAAAAAAAAAAAAAAAAC4CAABkcnMvZTJvRG9jLnht&#10;bFBLAQItABQABgAIAAAAIQBcSwUL3wAAAAoBAAAPAAAAAAAAAAAAAAAAAHsEAABkcnMvZG93bnJl&#10;di54bWxQSwUGAAAAAAQABADzAAAAhwUAAAAA&#10;" stroked="f">
              <v:textbox>
                <w:txbxContent>
                  <w:p w:rsidR="00DD6CBA" w:rsidRPr="00807723" w:rsidRDefault="00DD6CBA" w:rsidP="008F1E9E">
                    <w:pPr>
                      <w:pStyle w:val="NoSpacing"/>
                      <w:jc w:val="center"/>
                      <w:rPr>
                        <w:b/>
                        <w:sz w:val="18"/>
                        <w:szCs w:val="18"/>
                        <w:u w:val="single"/>
                      </w:rPr>
                    </w:pPr>
                    <w:r w:rsidRPr="00807723">
                      <w:rPr>
                        <w:b/>
                        <w:sz w:val="18"/>
                        <w:szCs w:val="18"/>
                        <w:u w:val="single"/>
                      </w:rPr>
                      <w:t>IMPACT-Case Management-BLC</w:t>
                    </w:r>
                  </w:p>
                  <w:p w:rsidR="00DD6CBA" w:rsidRDefault="00DD6CBA" w:rsidP="008F1E9E">
                    <w:pPr>
                      <w:pStyle w:val="NoSpacing"/>
                      <w:jc w:val="center"/>
                      <w:rPr>
                        <w:sz w:val="16"/>
                        <w:szCs w:val="16"/>
                      </w:rPr>
                    </w:pPr>
                    <w:r>
                      <w:rPr>
                        <w:sz w:val="16"/>
                        <w:szCs w:val="16"/>
                      </w:rPr>
                      <w:t>317 Iowa Ave SE</w:t>
                    </w:r>
                  </w:p>
                  <w:p w:rsidR="00DD6CBA" w:rsidRDefault="00DD6CBA" w:rsidP="008F1E9E">
                    <w:pPr>
                      <w:pStyle w:val="NoSpacing"/>
                      <w:jc w:val="center"/>
                      <w:rPr>
                        <w:sz w:val="16"/>
                        <w:szCs w:val="16"/>
                      </w:rPr>
                    </w:pPr>
                    <w:r>
                      <w:rPr>
                        <w:sz w:val="16"/>
                        <w:szCs w:val="16"/>
                      </w:rPr>
                      <w:t>Huron, SD 57350</w:t>
                    </w:r>
                  </w:p>
                  <w:p w:rsidR="00DD6CBA" w:rsidRDefault="00DD6CBA" w:rsidP="008F1E9E">
                    <w:pPr>
                      <w:pStyle w:val="NoSpacing"/>
                      <w:jc w:val="center"/>
                      <w:rPr>
                        <w:sz w:val="16"/>
                        <w:szCs w:val="16"/>
                      </w:rPr>
                    </w:pPr>
                    <w:r>
                      <w:rPr>
                        <w:sz w:val="16"/>
                        <w:szCs w:val="16"/>
                      </w:rPr>
                      <w:t>(605) 352-5275</w:t>
                    </w:r>
                  </w:p>
                  <w:p w:rsidR="00DD6CBA" w:rsidRDefault="00DD6CBA" w:rsidP="008F1E9E">
                    <w:pPr>
                      <w:pStyle w:val="NoSpacing"/>
                      <w:jc w:val="center"/>
                      <w:rPr>
                        <w:sz w:val="16"/>
                        <w:szCs w:val="16"/>
                      </w:rPr>
                    </w:pPr>
                    <w:r>
                      <w:rPr>
                        <w:sz w:val="16"/>
                        <w:szCs w:val="16"/>
                      </w:rPr>
                      <w:t>Fax: (605) 352-2513</w:t>
                    </w:r>
                  </w:p>
                  <w:p w:rsidR="00DD6CBA" w:rsidRDefault="00DD6CBA" w:rsidP="008F1E9E">
                    <w:pPr>
                      <w:pStyle w:val="NoSpacing"/>
                      <w:jc w:val="center"/>
                      <w:rPr>
                        <w:sz w:val="16"/>
                        <w:szCs w:val="16"/>
                      </w:rPr>
                    </w:pPr>
                  </w:p>
                  <w:p w:rsidR="00DD6CBA" w:rsidRPr="008F1E9E" w:rsidRDefault="00DD6CBA" w:rsidP="008F1E9E">
                    <w:pPr>
                      <w:pStyle w:val="NoSpacing"/>
                      <w:jc w:val="center"/>
                      <w:rPr>
                        <w:sz w:val="16"/>
                        <w:szCs w:val="16"/>
                      </w:rPr>
                    </w:pPr>
                  </w:p>
                  <w:p w:rsidR="00DD6CBA" w:rsidRPr="008F1E9E" w:rsidRDefault="00DD6CBA" w:rsidP="008F1E9E">
                    <w:pPr>
                      <w:pStyle w:val="NoSpacing"/>
                      <w:jc w:val="center"/>
                      <w:rPr>
                        <w:sz w:val="16"/>
                        <w:szCs w:val="16"/>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C2080BB" wp14:editId="65F78070">
              <wp:simplePos x="0" y="0"/>
              <wp:positionH relativeFrom="column">
                <wp:posOffset>632460</wp:posOffset>
              </wp:positionH>
              <wp:positionV relativeFrom="paragraph">
                <wp:posOffset>288290</wp:posOffset>
              </wp:positionV>
              <wp:extent cx="27813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09625"/>
                      </a:xfrm>
                      <a:prstGeom prst="rect">
                        <a:avLst/>
                      </a:prstGeom>
                      <a:solidFill>
                        <a:srgbClr val="FFFFFF"/>
                      </a:solidFill>
                      <a:ln w="9525">
                        <a:noFill/>
                        <a:miter lim="800000"/>
                        <a:headEnd/>
                        <a:tailEnd/>
                      </a:ln>
                    </wps:spPr>
                    <wps:txbx>
                      <w:txbxContent>
                        <w:p w:rsidR="00DF3699" w:rsidRDefault="00DF3699" w:rsidP="00DF3699">
                          <w:pPr>
                            <w:spacing w:after="0"/>
                            <w:jc w:val="center"/>
                            <w:rPr>
                              <w:b/>
                              <w:sz w:val="18"/>
                              <w:szCs w:val="18"/>
                              <w:u w:val="single"/>
                            </w:rPr>
                          </w:pPr>
                          <w:r>
                            <w:rPr>
                              <w:b/>
                              <w:sz w:val="18"/>
                              <w:szCs w:val="18"/>
                              <w:u w:val="single"/>
                            </w:rPr>
                            <w:t>Behavioral Health Medicine &amp; Admin Offices</w:t>
                          </w:r>
                        </w:p>
                        <w:p w:rsidR="00DF3699" w:rsidRDefault="00DF3699" w:rsidP="00DF3699">
                          <w:pPr>
                            <w:spacing w:after="0"/>
                            <w:jc w:val="center"/>
                            <w:rPr>
                              <w:sz w:val="16"/>
                              <w:szCs w:val="16"/>
                            </w:rPr>
                          </w:pPr>
                          <w:r>
                            <w:rPr>
                              <w:sz w:val="16"/>
                              <w:szCs w:val="16"/>
                            </w:rPr>
                            <w:t>88 Third Street SE</w:t>
                          </w:r>
                        </w:p>
                        <w:p w:rsidR="00DF3699" w:rsidRDefault="00DF3699" w:rsidP="00DF3699">
                          <w:pPr>
                            <w:spacing w:after="0"/>
                            <w:jc w:val="center"/>
                            <w:rPr>
                              <w:sz w:val="16"/>
                              <w:szCs w:val="16"/>
                            </w:rPr>
                          </w:pPr>
                          <w:r>
                            <w:rPr>
                              <w:sz w:val="16"/>
                              <w:szCs w:val="16"/>
                            </w:rPr>
                            <w:t>Huron, SD 57350</w:t>
                          </w:r>
                        </w:p>
                        <w:p w:rsidR="00634C30" w:rsidRDefault="00634C30" w:rsidP="00DF3699">
                          <w:pPr>
                            <w:spacing w:after="0"/>
                            <w:jc w:val="center"/>
                            <w:rPr>
                              <w:sz w:val="16"/>
                              <w:szCs w:val="16"/>
                            </w:rPr>
                          </w:pPr>
                          <w:r>
                            <w:rPr>
                              <w:sz w:val="16"/>
                              <w:szCs w:val="16"/>
                            </w:rPr>
                            <w:t>(605) 352-8596</w:t>
                          </w:r>
                        </w:p>
                        <w:p w:rsidR="00634C30" w:rsidRPr="00DF3699" w:rsidRDefault="00634C30" w:rsidP="00DF3699">
                          <w:pPr>
                            <w:spacing w:after="0"/>
                            <w:jc w:val="center"/>
                            <w:rPr>
                              <w:sz w:val="16"/>
                              <w:szCs w:val="16"/>
                            </w:rPr>
                          </w:pPr>
                          <w:r>
                            <w:rPr>
                              <w:sz w:val="16"/>
                              <w:szCs w:val="16"/>
                            </w:rPr>
                            <w:t>Fax: (605-352-7001</w:t>
                          </w:r>
                        </w:p>
                        <w:p w:rsidR="00DF3699" w:rsidRPr="00DF3699" w:rsidRDefault="00DF3699" w:rsidP="00DF3699">
                          <w:pPr>
                            <w:jc w:val="center"/>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8pt;margin-top:22.7pt;width:219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6vIg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i5vF9CpHE0fbIl9eF/OUgpUv0db58FGAJlGoqMPZJ3R2&#10;ePAhVsPKF5eYzIOSzVYqlRS3qzfKkQPDPdmmc0L/zU0Z0ld0OcfcMcpAjE8rpGXAPVZSx+LiieGs&#10;jGx8ME2SA5NqlLESZU70REZGbsJQD2kSqbFIXQ3NEflyMK4tfjMUOnC/KOlxZSvqf+6ZE5SoTwY5&#10;X05ns7jjSZnNbwpU3KWlvrQwwxGqooGSUdyE9C/Gxu5wNq1MtL1WcioZVzGxefo2cdcv9eT1+rnX&#10;zwAAAP//AwBQSwMEFAAGAAgAAAAhALVIlG3dAAAACQEAAA8AAABkcnMvZG93bnJldi54bWxMj8tO&#10;wzAQRfdI/IM1SGwQdSh5kBCnAqQiti39gEk8TSJiO4rdJv17pitYztyjO2fKzWIGcabJ984qeFpF&#10;IMg2Tve2VXD43j6+gPABrcbBWVJwIQ+b6vamxEK72e7ovA+t4BLrC1TQhTAWUvqmI4N+5UaynB3d&#10;ZDDwOLVSTzhzuRnkOopSabC3fKHDkT46an72J6Pg+DU/JPlcf4ZDtovTd+yz2l2Uur9b3l5BBFrC&#10;HwxXfVaHip1qd7Lai0FBnqdMKoiTGATnyXPGi5rBbJ2DrEr5/4PqFwAA//8DAFBLAQItABQABgAI&#10;AAAAIQC2gziS/gAAAOEBAAATAAAAAAAAAAAAAAAAAAAAAABbQ29udGVudF9UeXBlc10ueG1sUEsB&#10;Ai0AFAAGAAgAAAAhADj9If/WAAAAlAEAAAsAAAAAAAAAAAAAAAAALwEAAF9yZWxzLy5yZWxzUEsB&#10;Ai0AFAAGAAgAAAAhAP15fq8iAgAAJAQAAA4AAAAAAAAAAAAAAAAALgIAAGRycy9lMm9Eb2MueG1s&#10;UEsBAi0AFAAGAAgAAAAhALVIlG3dAAAACQEAAA8AAAAAAAAAAAAAAAAAfAQAAGRycy9kb3ducmV2&#10;LnhtbFBLBQYAAAAABAAEAPMAAACGBQAAAAA=&#10;" stroked="f">
              <v:textbox>
                <w:txbxContent>
                  <w:p w:rsidR="00DF3699" w:rsidRDefault="00DF3699" w:rsidP="00DF3699">
                    <w:pPr>
                      <w:spacing w:after="0"/>
                      <w:jc w:val="center"/>
                      <w:rPr>
                        <w:b/>
                        <w:sz w:val="18"/>
                        <w:szCs w:val="18"/>
                        <w:u w:val="single"/>
                      </w:rPr>
                    </w:pPr>
                    <w:r>
                      <w:rPr>
                        <w:b/>
                        <w:sz w:val="18"/>
                        <w:szCs w:val="18"/>
                        <w:u w:val="single"/>
                      </w:rPr>
                      <w:t>Behavioral Health Medicine &amp; Admin Offices</w:t>
                    </w:r>
                  </w:p>
                  <w:p w:rsidR="00DF3699" w:rsidRDefault="00DF3699" w:rsidP="00DF3699">
                    <w:pPr>
                      <w:spacing w:after="0"/>
                      <w:jc w:val="center"/>
                      <w:rPr>
                        <w:sz w:val="16"/>
                        <w:szCs w:val="16"/>
                      </w:rPr>
                    </w:pPr>
                    <w:r>
                      <w:rPr>
                        <w:sz w:val="16"/>
                        <w:szCs w:val="16"/>
                      </w:rPr>
                      <w:t>88 Third Street SE</w:t>
                    </w:r>
                  </w:p>
                  <w:p w:rsidR="00DF3699" w:rsidRDefault="00DF3699" w:rsidP="00DF3699">
                    <w:pPr>
                      <w:spacing w:after="0"/>
                      <w:jc w:val="center"/>
                      <w:rPr>
                        <w:sz w:val="16"/>
                        <w:szCs w:val="16"/>
                      </w:rPr>
                    </w:pPr>
                    <w:r>
                      <w:rPr>
                        <w:sz w:val="16"/>
                        <w:szCs w:val="16"/>
                      </w:rPr>
                      <w:t>Huron, SD 57350</w:t>
                    </w:r>
                  </w:p>
                  <w:p w:rsidR="00634C30" w:rsidRDefault="00634C30" w:rsidP="00DF3699">
                    <w:pPr>
                      <w:spacing w:after="0"/>
                      <w:jc w:val="center"/>
                      <w:rPr>
                        <w:sz w:val="16"/>
                        <w:szCs w:val="16"/>
                      </w:rPr>
                    </w:pPr>
                    <w:r>
                      <w:rPr>
                        <w:sz w:val="16"/>
                        <w:szCs w:val="16"/>
                      </w:rPr>
                      <w:t>(605) 352-8596</w:t>
                    </w:r>
                  </w:p>
                  <w:p w:rsidR="00634C30" w:rsidRPr="00DF3699" w:rsidRDefault="00634C30" w:rsidP="00DF3699">
                    <w:pPr>
                      <w:spacing w:after="0"/>
                      <w:jc w:val="center"/>
                      <w:rPr>
                        <w:sz w:val="16"/>
                        <w:szCs w:val="16"/>
                      </w:rPr>
                    </w:pPr>
                    <w:r>
                      <w:rPr>
                        <w:sz w:val="16"/>
                        <w:szCs w:val="16"/>
                      </w:rPr>
                      <w:t>Fax: (605-352-7001</w:t>
                    </w:r>
                  </w:p>
                  <w:p w:rsidR="00DF3699" w:rsidRPr="00DF3699" w:rsidRDefault="00DF3699" w:rsidP="00DF3699">
                    <w:pPr>
                      <w:jc w:val="center"/>
                      <w:rPr>
                        <w:b/>
                        <w:sz w:val="18"/>
                        <w:szCs w:val="18"/>
                        <w:u w:val="single"/>
                      </w:rPr>
                    </w:pPr>
                  </w:p>
                </w:txbxContent>
              </v:textbox>
            </v:shape>
          </w:pict>
        </mc:Fallback>
      </mc:AlternateContent>
    </w:r>
    <w:r w:rsidR="008C07DF">
      <w:rPr>
        <w:noProof/>
      </w:rPr>
      <mc:AlternateContent>
        <mc:Choice Requires="wps">
          <w:drawing>
            <wp:anchor distT="0" distB="0" distL="114300" distR="114300" simplePos="0" relativeHeight="251666432" behindDoc="0" locked="0" layoutInCell="1" allowOverlap="1" wp14:anchorId="63074837" wp14:editId="296A45AA">
              <wp:simplePos x="0" y="0"/>
              <wp:positionH relativeFrom="column">
                <wp:posOffset>593090</wp:posOffset>
              </wp:positionH>
              <wp:positionV relativeFrom="paragraph">
                <wp:posOffset>12700</wp:posOffset>
              </wp:positionV>
              <wp:extent cx="4646295" cy="258445"/>
              <wp:effectExtent l="0" t="0" r="1905"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258445"/>
                      </a:xfrm>
                      <a:prstGeom prst="rect">
                        <a:avLst/>
                      </a:prstGeom>
                      <a:solidFill>
                        <a:srgbClr val="FFFFFF"/>
                      </a:solidFill>
                      <a:ln w="9525">
                        <a:noFill/>
                        <a:miter lim="800000"/>
                        <a:headEnd/>
                        <a:tailEnd/>
                      </a:ln>
                    </wps:spPr>
                    <wps:txbx>
                      <w:txbxContent>
                        <w:p w:rsidR="00DD6CBA" w:rsidRPr="00E219C9" w:rsidRDefault="00DD6CBA" w:rsidP="00E219C9">
                          <w:pPr>
                            <w:jc w:val="center"/>
                            <w:rPr>
                              <w:i/>
                            </w:rPr>
                          </w:pPr>
                          <w:r w:rsidRPr="00E219C9">
                            <w:rPr>
                              <w:i/>
                            </w:rPr>
                            <w:t>Providing Mental Health &amp; Substance U</w:t>
                          </w:r>
                          <w:r w:rsidR="00A40B34">
                            <w:rPr>
                              <w:i/>
                            </w:rPr>
                            <w:t>se Disorder Services since 1960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7pt;margin-top:1pt;width:365.8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RBIwIAACMEAAAOAAAAZHJzL2Uyb0RvYy54bWysU9uO2yAQfa/Uf0C8N04sO02sdVbbbFNV&#10;2l6k3X4AxjhGBYYCiZ1+fQeczabtW1UeEMPMHM6cGW5uR63IUTgvwdR0MZtTIgyHVpp9Tb897d6s&#10;KPGBmZYpMKKmJ+Hp7eb1q5vBViKHHlQrHEEQ46vB1rQPwVZZ5nkvNPMzsMKgswOnWUDT7bPWsQHR&#10;tcry+XyZDeBa64AL7/H2fnLSTcLvOsHDl67zIhBVU+QW0u7S3sQ929ywau+Y7SU/02D/wEIzafDR&#10;C9Q9C4wcnPwLSkvuwEMXZhx0Bl0nuUg1YDWL+R/VPPbMilQLiuPtRSb//2D55+NXR2SLvcNOGaax&#10;R09iDOQdjCSP8gzWVxj1aDEujHiNoalUbx+Af/fEwLZnZi/unIOhF6xFeouYmV2lTjg+gjTDJ2jx&#10;GXYIkIDGzumoHapBEB3bdLq0JlLheFksi2W+Linh6MvLVVGU6QlWPWdb58MHAZrEQ00dtj6hs+OD&#10;D5ENq55D4mMelGx3UqlkuH2zVY4cGY7JLq0z+m9hypChpusyLxOygZifJkjLgGOspK7pah5XTGdV&#10;VOO9adM5MKmmMzJR5ixPVGTSJozNmBqxjLlRugbaE+rlYJpa/GV46MH9pGTAia2p/3FgTlCiPhrU&#10;fL0oijjiySjKtzka7trTXHuY4QhV00DJdNyG9C0ibQN32JtOJtlemJwp4yQmNc+/Jo76tZ2iXv72&#10;5hcAAAD//wMAUEsDBBQABgAIAAAAIQB6U6u83AAAAAcBAAAPAAAAZHJzL2Rvd25yZXYueG1sTI9B&#10;T4NAFITvJv6HzTPxYuxSpKVFlkZNNF5b+wMe8ApE9i1ht4X+e58nPU5mMvNNvpttry40+s6xgeUi&#10;AkVcubrjxsDx6/1xA8oH5Bp7x2TgSh52xe1NjlntJt7T5RAaJSXsMzTQhjBkWvuqJYt+4QZi8U5u&#10;tBhEjo2uR5yk3PY6jqK1ttixLLQ40FtL1ffhbA2cPqeH1XYqP8Ix3SfrV+zS0l2Nub+bX55BBZrD&#10;Xxh+8QUdCmEq3Zlrr3oD26dEkgZieST2Jl4tQZUGkjgFXeT6P3/xAwAA//8DAFBLAQItABQABgAI&#10;AAAAIQC2gziS/gAAAOEBAAATAAAAAAAAAAAAAAAAAAAAAABbQ29udGVudF9UeXBlc10ueG1sUEsB&#10;Ai0AFAAGAAgAAAAhADj9If/WAAAAlAEAAAsAAAAAAAAAAAAAAAAALwEAAF9yZWxzLy5yZWxzUEsB&#10;Ai0AFAAGAAgAAAAhANxEtEEjAgAAIwQAAA4AAAAAAAAAAAAAAAAALgIAAGRycy9lMm9Eb2MueG1s&#10;UEsBAi0AFAAGAAgAAAAhAHpTq7zcAAAABwEAAA8AAAAAAAAAAAAAAAAAfQQAAGRycy9kb3ducmV2&#10;LnhtbFBLBQYAAAAABAAEAPMAAACGBQAAAAA=&#10;" stroked="f">
              <v:textbox>
                <w:txbxContent>
                  <w:p w:rsidR="00DD6CBA" w:rsidRPr="00E219C9" w:rsidRDefault="00DD6CBA" w:rsidP="00E219C9">
                    <w:pPr>
                      <w:jc w:val="center"/>
                      <w:rPr>
                        <w:i/>
                      </w:rPr>
                    </w:pPr>
                    <w:r w:rsidRPr="00E219C9">
                      <w:rPr>
                        <w:i/>
                      </w:rPr>
                      <w:t>Providing Mental Health &amp; Substance U</w:t>
                    </w:r>
                    <w:r w:rsidR="00A40B34">
                      <w:rPr>
                        <w:i/>
                      </w:rPr>
                      <w:t>se Disorder Services since 1960</w:t>
                    </w:r>
                  </w:p>
                </w:txbxContent>
              </v:textbox>
            </v:shape>
          </w:pict>
        </mc:Fallback>
      </mc:AlternateContent>
    </w:r>
  </w:p>
  <w:p w:rsidR="00F30111" w:rsidRDefault="00F30111" w:rsidP="00F30111">
    <w:pPr>
      <w:pStyle w:val="Header"/>
      <w:tabs>
        <w:tab w:val="clear" w:pos="4680"/>
      </w:tabs>
    </w:pPr>
  </w:p>
  <w:p w:rsidR="00F30111" w:rsidRDefault="00F30111" w:rsidP="00F30111">
    <w:pPr>
      <w:pStyle w:val="Header"/>
      <w:tabs>
        <w:tab w:val="clear" w:pos="4680"/>
      </w:tabs>
    </w:pPr>
  </w:p>
  <w:p w:rsidR="00F30111" w:rsidRDefault="00F30111" w:rsidP="00F30111">
    <w:pPr>
      <w:pStyle w:val="Header"/>
      <w:tabs>
        <w:tab w:val="clear" w:pos="4680"/>
      </w:tabs>
    </w:pPr>
  </w:p>
  <w:p w:rsidR="00F30111" w:rsidRDefault="00F30111" w:rsidP="00F30111">
    <w:pPr>
      <w:pStyle w:val="Header"/>
      <w:tabs>
        <w:tab w:val="clear" w:pos="4680"/>
      </w:tabs>
    </w:pPr>
  </w:p>
  <w:p w:rsidR="00F30111" w:rsidRDefault="00F30111" w:rsidP="00F30111">
    <w:pPr>
      <w:pStyle w:val="Header"/>
      <w:tabs>
        <w:tab w:val="clear" w:pos="4680"/>
      </w:tabs>
    </w:pPr>
  </w:p>
  <w:p w:rsidR="00F30111" w:rsidRDefault="00F30111" w:rsidP="00F30111">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18"/>
    <w:rsid w:val="000B4918"/>
    <w:rsid w:val="00236C7C"/>
    <w:rsid w:val="002E3D6D"/>
    <w:rsid w:val="00393B80"/>
    <w:rsid w:val="00487225"/>
    <w:rsid w:val="00547070"/>
    <w:rsid w:val="005930C7"/>
    <w:rsid w:val="00602C5C"/>
    <w:rsid w:val="00634C30"/>
    <w:rsid w:val="0065086D"/>
    <w:rsid w:val="006F4182"/>
    <w:rsid w:val="00720686"/>
    <w:rsid w:val="007256D1"/>
    <w:rsid w:val="007B0603"/>
    <w:rsid w:val="007E3AF4"/>
    <w:rsid w:val="008B2D20"/>
    <w:rsid w:val="008C07DF"/>
    <w:rsid w:val="008E2C54"/>
    <w:rsid w:val="00A13770"/>
    <w:rsid w:val="00A40B34"/>
    <w:rsid w:val="00A637D0"/>
    <w:rsid w:val="00AA4E1E"/>
    <w:rsid w:val="00B05048"/>
    <w:rsid w:val="00B06CB7"/>
    <w:rsid w:val="00BE0CC0"/>
    <w:rsid w:val="00C62C2D"/>
    <w:rsid w:val="00CF48C1"/>
    <w:rsid w:val="00D76D7C"/>
    <w:rsid w:val="00D805EE"/>
    <w:rsid w:val="00DD6CBA"/>
    <w:rsid w:val="00DF3699"/>
    <w:rsid w:val="00F3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18"/>
  </w:style>
  <w:style w:type="paragraph" w:styleId="NoSpacing">
    <w:name w:val="No Spacing"/>
    <w:uiPriority w:val="1"/>
    <w:qFormat/>
    <w:rsid w:val="000B4918"/>
    <w:pPr>
      <w:spacing w:after="0" w:line="240" w:lineRule="auto"/>
    </w:pPr>
  </w:style>
  <w:style w:type="paragraph" w:styleId="BalloonText">
    <w:name w:val="Balloon Text"/>
    <w:basedOn w:val="Normal"/>
    <w:link w:val="BalloonTextChar"/>
    <w:uiPriority w:val="99"/>
    <w:semiHidden/>
    <w:unhideWhenUsed/>
    <w:rsid w:val="000B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18"/>
    <w:rPr>
      <w:rFonts w:ascii="Tahoma" w:hAnsi="Tahoma" w:cs="Tahoma"/>
      <w:sz w:val="16"/>
      <w:szCs w:val="16"/>
    </w:rPr>
  </w:style>
  <w:style w:type="paragraph" w:styleId="Footer">
    <w:name w:val="footer"/>
    <w:basedOn w:val="Normal"/>
    <w:link w:val="FooterChar"/>
    <w:uiPriority w:val="99"/>
    <w:unhideWhenUsed/>
    <w:rsid w:val="00DD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BA"/>
  </w:style>
  <w:style w:type="character" w:styleId="Hyperlink">
    <w:name w:val="Hyperlink"/>
    <w:basedOn w:val="DefaultParagraphFont"/>
    <w:uiPriority w:val="99"/>
    <w:unhideWhenUsed/>
    <w:rsid w:val="007E3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18"/>
  </w:style>
  <w:style w:type="paragraph" w:styleId="NoSpacing">
    <w:name w:val="No Spacing"/>
    <w:uiPriority w:val="1"/>
    <w:qFormat/>
    <w:rsid w:val="000B4918"/>
    <w:pPr>
      <w:spacing w:after="0" w:line="240" w:lineRule="auto"/>
    </w:pPr>
  </w:style>
  <w:style w:type="paragraph" w:styleId="BalloonText">
    <w:name w:val="Balloon Text"/>
    <w:basedOn w:val="Normal"/>
    <w:link w:val="BalloonTextChar"/>
    <w:uiPriority w:val="99"/>
    <w:semiHidden/>
    <w:unhideWhenUsed/>
    <w:rsid w:val="000B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18"/>
    <w:rPr>
      <w:rFonts w:ascii="Tahoma" w:hAnsi="Tahoma" w:cs="Tahoma"/>
      <w:sz w:val="16"/>
      <w:szCs w:val="16"/>
    </w:rPr>
  </w:style>
  <w:style w:type="paragraph" w:styleId="Footer">
    <w:name w:val="footer"/>
    <w:basedOn w:val="Normal"/>
    <w:link w:val="FooterChar"/>
    <w:uiPriority w:val="99"/>
    <w:unhideWhenUsed/>
    <w:rsid w:val="00DD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BA"/>
  </w:style>
  <w:style w:type="character" w:styleId="Hyperlink">
    <w:name w:val="Hyperlink"/>
    <w:basedOn w:val="DefaultParagraphFont"/>
    <w:uiPriority w:val="99"/>
    <w:unhideWhenUsed/>
    <w:rsid w:val="007E3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7AD9-0B9D-4CF8-B2F8-9EFCF939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Counseling Services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Whitethorn, Heather</dc:creator>
  <cp:lastModifiedBy>Dramstad, Tammy</cp:lastModifiedBy>
  <cp:revision>2</cp:revision>
  <cp:lastPrinted>2023-02-02T15:06:00Z</cp:lastPrinted>
  <dcterms:created xsi:type="dcterms:W3CDTF">2023-02-02T14:53:00Z</dcterms:created>
  <dcterms:modified xsi:type="dcterms:W3CDTF">2023-02-02T14:53:00Z</dcterms:modified>
</cp:coreProperties>
</file>